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031D" w:rsidRDefault="00E4031D" w:rsidP="00E4031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Margaret OSBORN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E4031D" w:rsidRDefault="00E4031D" w:rsidP="00E4031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Frome Selwood, Somerset. Widow.</w:t>
      </w:r>
    </w:p>
    <w:p w:rsidR="00E4031D" w:rsidRDefault="00E4031D" w:rsidP="00E4031D">
      <w:pPr>
        <w:rPr>
          <w:rFonts w:ascii="Times New Roman" w:hAnsi="Times New Roman" w:cs="Times New Roman"/>
        </w:rPr>
      </w:pPr>
    </w:p>
    <w:p w:rsidR="00E4031D" w:rsidRDefault="00E4031D" w:rsidP="00E4031D">
      <w:pPr>
        <w:rPr>
          <w:rFonts w:ascii="Times New Roman" w:hAnsi="Times New Roman" w:cs="Times New Roman"/>
        </w:rPr>
      </w:pPr>
    </w:p>
    <w:p w:rsidR="00E4031D" w:rsidRDefault="00E4031D" w:rsidP="00E4031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John, of Frome Selwood(q.v.).</w:t>
      </w:r>
    </w:p>
    <w:p w:rsidR="00E4031D" w:rsidRDefault="00E4031D" w:rsidP="00E4031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B45ED8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E4031D" w:rsidRDefault="00E4031D" w:rsidP="00E4031D">
      <w:pPr>
        <w:rPr>
          <w:rFonts w:ascii="Times New Roman" w:hAnsi="Times New Roman" w:cs="Times New Roman"/>
        </w:rPr>
      </w:pPr>
    </w:p>
    <w:p w:rsidR="00E4031D" w:rsidRDefault="00E4031D" w:rsidP="00E4031D">
      <w:pPr>
        <w:rPr>
          <w:rFonts w:ascii="Times New Roman" w:hAnsi="Times New Roman" w:cs="Times New Roman"/>
        </w:rPr>
      </w:pPr>
    </w:p>
    <w:p w:rsidR="00E4031D" w:rsidRDefault="00E4031D" w:rsidP="00E4031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Thomas Gay, junior, of London(q.v.) brought a plaint of debt against her,</w:t>
      </w:r>
    </w:p>
    <w:p w:rsidR="00E4031D" w:rsidRDefault="00E4031D" w:rsidP="00E4031D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as John’s executrix, Thomas Han of London, gentleman(q.v.), Thomas </w:t>
      </w:r>
      <w:proofErr w:type="spellStart"/>
      <w:r>
        <w:rPr>
          <w:rFonts w:ascii="Times New Roman" w:hAnsi="Times New Roman" w:cs="Times New Roman"/>
        </w:rPr>
        <w:t>Stotford</w:t>
      </w:r>
      <w:proofErr w:type="spellEnd"/>
      <w:r>
        <w:rPr>
          <w:rFonts w:ascii="Times New Roman" w:hAnsi="Times New Roman" w:cs="Times New Roman"/>
        </w:rPr>
        <w:t xml:space="preserve"> of Dolton, Devon(q.v.), Thomas </w:t>
      </w:r>
      <w:proofErr w:type="spellStart"/>
      <w:r>
        <w:rPr>
          <w:rFonts w:ascii="Times New Roman" w:hAnsi="Times New Roman" w:cs="Times New Roman"/>
        </w:rPr>
        <w:t>Oxenbrygge</w:t>
      </w:r>
      <w:proofErr w:type="spellEnd"/>
      <w:r>
        <w:rPr>
          <w:rFonts w:ascii="Times New Roman" w:hAnsi="Times New Roman" w:cs="Times New Roman"/>
        </w:rPr>
        <w:t xml:space="preserve"> of London(q.v.), Joan </w:t>
      </w:r>
      <w:proofErr w:type="spellStart"/>
      <w:r>
        <w:rPr>
          <w:rFonts w:ascii="Times New Roman" w:hAnsi="Times New Roman" w:cs="Times New Roman"/>
        </w:rPr>
        <w:t>Champernoun</w:t>
      </w:r>
      <w:proofErr w:type="spellEnd"/>
      <w:r>
        <w:rPr>
          <w:rFonts w:ascii="Times New Roman" w:hAnsi="Times New Roman" w:cs="Times New Roman"/>
        </w:rPr>
        <w:t xml:space="preserve"> of Churchill, Somerset(q.v.), as the executrix of John </w:t>
      </w:r>
      <w:proofErr w:type="spellStart"/>
      <w:r>
        <w:rPr>
          <w:rFonts w:ascii="Times New Roman" w:hAnsi="Times New Roman" w:cs="Times New Roman"/>
        </w:rPr>
        <w:t>Astyll</w:t>
      </w:r>
      <w:proofErr w:type="spellEnd"/>
      <w:r>
        <w:rPr>
          <w:rFonts w:ascii="Times New Roman" w:hAnsi="Times New Roman" w:cs="Times New Roman"/>
        </w:rPr>
        <w:t xml:space="preserve"> of Churchill(q.v.), and Katherine Yelverton of </w:t>
      </w:r>
      <w:proofErr w:type="spellStart"/>
      <w:r>
        <w:rPr>
          <w:rFonts w:ascii="Times New Roman" w:hAnsi="Times New Roman" w:cs="Times New Roman"/>
        </w:rPr>
        <w:t>Rougham</w:t>
      </w:r>
      <w:proofErr w:type="spellEnd"/>
      <w:r>
        <w:rPr>
          <w:rFonts w:ascii="Times New Roman" w:hAnsi="Times New Roman" w:cs="Times New Roman"/>
        </w:rPr>
        <w:t>, Norfolk(q.v.), as the executrix of her husband, Sir William(q.v.).  (ibid.)</w:t>
      </w:r>
    </w:p>
    <w:p w:rsidR="00E4031D" w:rsidRDefault="00E4031D" w:rsidP="00E4031D">
      <w:pPr>
        <w:rPr>
          <w:rFonts w:ascii="Times New Roman" w:hAnsi="Times New Roman" w:cs="Times New Roman"/>
        </w:rPr>
      </w:pPr>
    </w:p>
    <w:p w:rsidR="00E4031D" w:rsidRDefault="00E4031D" w:rsidP="00E4031D">
      <w:pPr>
        <w:rPr>
          <w:rFonts w:ascii="Times New Roman" w:hAnsi="Times New Roman" w:cs="Times New Roman"/>
        </w:rPr>
      </w:pPr>
    </w:p>
    <w:p w:rsidR="00E4031D" w:rsidRDefault="00E4031D" w:rsidP="00E4031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November 2017</w:t>
      </w:r>
    </w:p>
    <w:p w:rsidR="006B2F86" w:rsidRPr="00E71FC3" w:rsidRDefault="00E4031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031D" w:rsidRDefault="00E4031D" w:rsidP="00E71FC3">
      <w:r>
        <w:separator/>
      </w:r>
    </w:p>
  </w:endnote>
  <w:endnote w:type="continuationSeparator" w:id="0">
    <w:p w:rsidR="00E4031D" w:rsidRDefault="00E4031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031D" w:rsidRDefault="00E4031D" w:rsidP="00E71FC3">
      <w:r>
        <w:separator/>
      </w:r>
    </w:p>
  </w:footnote>
  <w:footnote w:type="continuationSeparator" w:id="0">
    <w:p w:rsidR="00E4031D" w:rsidRDefault="00E4031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31D"/>
    <w:rsid w:val="001A7C09"/>
    <w:rsid w:val="00577BD5"/>
    <w:rsid w:val="00656CBA"/>
    <w:rsid w:val="006A1F77"/>
    <w:rsid w:val="00733BE7"/>
    <w:rsid w:val="00AB52E8"/>
    <w:rsid w:val="00B16D3F"/>
    <w:rsid w:val="00BB41AC"/>
    <w:rsid w:val="00E4031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D6D2B0-8C33-4A3F-90B5-8F052CCD1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4031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4031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2017-11-25T20:42:00Z</dcterms:created>
  <dcterms:modified xsi:type="dcterms:W3CDTF">2017-11-25T20:44:00Z</dcterms:modified>
</cp:coreProperties>
</file>